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18" w:rsidRDefault="00235678" w:rsidP="00235678">
      <w:pPr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BEDICO MEADOWS HOMEOWNERS ASSOCIATION</w:t>
      </w:r>
    </w:p>
    <w:p w:rsidR="00235678" w:rsidRDefault="00235678" w:rsidP="00235678">
      <w:pPr>
        <w:jc w:val="center"/>
        <w:rPr>
          <w:rFonts w:ascii="Arial" w:hAnsi="Arial" w:cs="Arial"/>
          <w:i w:val="0"/>
          <w:sz w:val="28"/>
          <w:szCs w:val="28"/>
        </w:rPr>
      </w:pPr>
    </w:p>
    <w:p w:rsidR="00235678" w:rsidRDefault="00235678" w:rsidP="00235678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The following rules are established to promote enjoyment of the pool by all Association Members of Bedico Meadow Homeowner </w:t>
      </w:r>
      <w:r w:rsidR="001D2D4C">
        <w:rPr>
          <w:rFonts w:ascii="Arial" w:hAnsi="Arial" w:cs="Arial"/>
          <w:i w:val="0"/>
          <w:sz w:val="28"/>
          <w:szCs w:val="28"/>
        </w:rPr>
        <w:t>Association</w:t>
      </w:r>
      <w:r>
        <w:rPr>
          <w:rFonts w:ascii="Arial" w:hAnsi="Arial" w:cs="Arial"/>
          <w:i w:val="0"/>
          <w:sz w:val="28"/>
          <w:szCs w:val="28"/>
        </w:rPr>
        <w:t xml:space="preserve"> and to support a fun, safe and healthy </w:t>
      </w:r>
      <w:r w:rsidR="001D2D4C">
        <w:rPr>
          <w:rFonts w:ascii="Arial" w:hAnsi="Arial" w:cs="Arial"/>
          <w:i w:val="0"/>
          <w:sz w:val="28"/>
          <w:szCs w:val="28"/>
        </w:rPr>
        <w:t>environment</w:t>
      </w:r>
      <w:r>
        <w:rPr>
          <w:rFonts w:ascii="Arial" w:hAnsi="Arial" w:cs="Arial"/>
          <w:i w:val="0"/>
          <w:sz w:val="28"/>
          <w:szCs w:val="28"/>
        </w:rPr>
        <w:t xml:space="preserve"> for our neighborhood:</w:t>
      </w:r>
    </w:p>
    <w:p w:rsidR="00235678" w:rsidRDefault="00235678" w:rsidP="00235678">
      <w:pPr>
        <w:rPr>
          <w:rFonts w:ascii="Arial" w:hAnsi="Arial" w:cs="Arial"/>
          <w:i w:val="0"/>
          <w:sz w:val="28"/>
          <w:szCs w:val="28"/>
        </w:rPr>
      </w:pPr>
    </w:p>
    <w:p w:rsidR="00235678" w:rsidRPr="001D2D4C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 w:rsidRPr="001D2D4C">
        <w:rPr>
          <w:rFonts w:ascii="Arial" w:hAnsi="Arial" w:cs="Arial"/>
          <w:i w:val="0"/>
          <w:sz w:val="28"/>
          <w:szCs w:val="28"/>
        </w:rPr>
        <w:t xml:space="preserve">Hours are 8:00 a.m. – 9:00 p.m. (unless </w:t>
      </w:r>
      <w:r w:rsidR="001D2D4C" w:rsidRPr="001D2D4C">
        <w:rPr>
          <w:rFonts w:ascii="Arial" w:hAnsi="Arial" w:cs="Arial"/>
          <w:i w:val="0"/>
          <w:sz w:val="28"/>
          <w:szCs w:val="28"/>
        </w:rPr>
        <w:t>closed</w:t>
      </w:r>
      <w:r w:rsidRPr="001D2D4C">
        <w:rPr>
          <w:rFonts w:ascii="Arial" w:hAnsi="Arial" w:cs="Arial"/>
          <w:i w:val="0"/>
          <w:sz w:val="28"/>
          <w:szCs w:val="28"/>
        </w:rPr>
        <w:t xml:space="preserve"> for maintenance).  Police will be notified if there are people in the pool area outside the normal hours.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NO LIFEGUARD ON DUTY – for your own safety, no one should swim alone.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In case of emergency, dial 911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Association Members only with a maximum two (2) guests per household.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Absolutely NO SMOKING inside the fenced in area of the pool.  The pool area has been designated as a NO SMOKING area.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NO EATING OR DRINKING in the pool.  All trash and food in the pool area must be picked up.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Running in pool area is prohibited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Di</w:t>
      </w:r>
      <w:r w:rsidR="004F1E16">
        <w:rPr>
          <w:rFonts w:ascii="Arial" w:hAnsi="Arial" w:cs="Arial"/>
          <w:i w:val="0"/>
          <w:sz w:val="28"/>
          <w:szCs w:val="28"/>
        </w:rPr>
        <w:t>ving</w:t>
      </w:r>
      <w:r>
        <w:rPr>
          <w:rFonts w:ascii="Arial" w:hAnsi="Arial" w:cs="Arial"/>
          <w:i w:val="0"/>
          <w:sz w:val="28"/>
          <w:szCs w:val="28"/>
        </w:rPr>
        <w:t xml:space="preserve">, including running dives, </w:t>
      </w:r>
      <w:r w:rsidR="004F1E16">
        <w:rPr>
          <w:rFonts w:ascii="Arial" w:hAnsi="Arial" w:cs="Arial"/>
          <w:i w:val="0"/>
          <w:sz w:val="28"/>
          <w:szCs w:val="28"/>
        </w:rPr>
        <w:t>are</w:t>
      </w:r>
      <w:r>
        <w:rPr>
          <w:rFonts w:ascii="Arial" w:hAnsi="Arial" w:cs="Arial"/>
          <w:i w:val="0"/>
          <w:sz w:val="28"/>
          <w:szCs w:val="28"/>
        </w:rPr>
        <w:t xml:space="preserve"> prohibited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Disorderly conduct, profanity or other offensive behavior will not be tolerated.  Police may be notified by any Association Members encountering this behavior.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Parents/Guardians are responsible for actions of their family and visitors using the pool.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Children 16 years and under, must be accompanied by an adult who is an Association Members.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Children 8 years and under must have direct adult supervision by an Association Members.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Absolutely no diapers in pool, non-potty trained children must wear watertight pants when using the pool.  Pool contamination will result in pool clos</w:t>
      </w:r>
      <w:r w:rsidR="004F1E16">
        <w:rPr>
          <w:rFonts w:ascii="Arial" w:hAnsi="Arial" w:cs="Arial"/>
          <w:i w:val="0"/>
          <w:sz w:val="28"/>
          <w:szCs w:val="28"/>
        </w:rPr>
        <w:t>ure</w:t>
      </w:r>
      <w:r>
        <w:rPr>
          <w:rFonts w:ascii="Arial" w:hAnsi="Arial" w:cs="Arial"/>
          <w:i w:val="0"/>
          <w:sz w:val="28"/>
          <w:szCs w:val="28"/>
        </w:rPr>
        <w:t xml:space="preserve"> for a minimum of 24 hours for disinfecting.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NO PETS within the pool area.  </w:t>
      </w:r>
      <w:r w:rsidR="001D2D4C">
        <w:rPr>
          <w:rFonts w:ascii="Arial" w:hAnsi="Arial" w:cs="Arial"/>
          <w:i w:val="0"/>
          <w:sz w:val="28"/>
          <w:szCs w:val="28"/>
        </w:rPr>
        <w:t xml:space="preserve">Any instance of animals entering the pool area, will automatically close the pool </w:t>
      </w:r>
      <w:r w:rsidR="004F1E16">
        <w:rPr>
          <w:rFonts w:ascii="Arial" w:hAnsi="Arial" w:cs="Arial"/>
          <w:i w:val="0"/>
          <w:sz w:val="28"/>
          <w:szCs w:val="28"/>
        </w:rPr>
        <w:t>f</w:t>
      </w:r>
      <w:bookmarkStart w:id="0" w:name="_GoBack"/>
      <w:bookmarkEnd w:id="0"/>
      <w:r w:rsidR="001D2D4C">
        <w:rPr>
          <w:rFonts w:ascii="Arial" w:hAnsi="Arial" w:cs="Arial"/>
          <w:i w:val="0"/>
          <w:sz w:val="28"/>
          <w:szCs w:val="28"/>
        </w:rPr>
        <w:t>or a minimum of 24 hours.</w:t>
      </w:r>
    </w:p>
    <w:p w:rsidR="00235678" w:rsidRDefault="00235678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NO GLASS </w:t>
      </w:r>
      <w:r w:rsidR="001D2D4C">
        <w:rPr>
          <w:rFonts w:ascii="Arial" w:hAnsi="Arial" w:cs="Arial"/>
          <w:i w:val="0"/>
          <w:sz w:val="28"/>
          <w:szCs w:val="28"/>
        </w:rPr>
        <w:t xml:space="preserve">containers </w:t>
      </w:r>
      <w:r>
        <w:rPr>
          <w:rFonts w:ascii="Arial" w:hAnsi="Arial" w:cs="Arial"/>
          <w:i w:val="0"/>
          <w:sz w:val="28"/>
          <w:szCs w:val="28"/>
        </w:rPr>
        <w:t xml:space="preserve">allowed in the pool </w:t>
      </w:r>
      <w:r w:rsidR="001D2D4C">
        <w:rPr>
          <w:rFonts w:ascii="Arial" w:hAnsi="Arial" w:cs="Arial"/>
          <w:i w:val="0"/>
          <w:sz w:val="28"/>
          <w:szCs w:val="28"/>
        </w:rPr>
        <w:t>area.  NO EXCEPTIONS!  Any glass container that breaks within the pool area will automatically close the pool for a minimum of 24 hours to facilitate the inspection of all areas, including the pool bottom.</w:t>
      </w:r>
    </w:p>
    <w:p w:rsidR="001D2D4C" w:rsidRDefault="001D2D4C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Cigarette butts and trash must be disposed of in proper receptacles.</w:t>
      </w:r>
    </w:p>
    <w:p w:rsidR="001D2D4C" w:rsidRDefault="001D2D4C" w:rsidP="00235678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Gate will remain closed and latched at all times.  If a person wants in and does not have a key, DO NOT let them in.</w:t>
      </w:r>
    </w:p>
    <w:p w:rsidR="001D2D4C" w:rsidRDefault="001D2D4C" w:rsidP="001D2D4C">
      <w:pPr>
        <w:pStyle w:val="ListParagraph"/>
        <w:rPr>
          <w:rFonts w:ascii="Arial" w:hAnsi="Arial" w:cs="Arial"/>
          <w:i w:val="0"/>
          <w:sz w:val="28"/>
          <w:szCs w:val="28"/>
        </w:rPr>
      </w:pPr>
    </w:p>
    <w:sectPr w:rsidR="001D2D4C" w:rsidSect="00EF369E">
      <w:pgSz w:w="12240" w:h="15840" w:code="1"/>
      <w:pgMar w:top="720" w:right="720" w:bottom="576" w:left="360" w:header="720" w:footer="720" w:gutter="0"/>
      <w:paperSrc w:first="260" w:other="259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A7F"/>
    <w:multiLevelType w:val="hybridMultilevel"/>
    <w:tmpl w:val="29389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78"/>
    <w:rsid w:val="001D2D4C"/>
    <w:rsid w:val="00235678"/>
    <w:rsid w:val="004F1E16"/>
    <w:rsid w:val="00606118"/>
    <w:rsid w:val="009E7850"/>
    <w:rsid w:val="00EF369E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B555-8774-4F92-A456-4C603D18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cp:lastPrinted>2013-05-29T17:27:00Z</cp:lastPrinted>
  <dcterms:created xsi:type="dcterms:W3CDTF">2013-05-29T15:53:00Z</dcterms:created>
  <dcterms:modified xsi:type="dcterms:W3CDTF">2013-05-29T17:28:00Z</dcterms:modified>
</cp:coreProperties>
</file>